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20" w:rsidRDefault="0037009A" w:rsidP="0037009A">
      <w:pPr>
        <w:jc w:val="center"/>
        <w:rPr>
          <w:rFonts w:ascii="Sylfaen" w:hAnsi="Sylfaen"/>
          <w:sz w:val="32"/>
          <w:szCs w:val="32"/>
          <w:u w:val="single"/>
        </w:rPr>
      </w:pPr>
      <w:r w:rsidRPr="0037009A">
        <w:rPr>
          <w:rFonts w:ascii="Sylfaen" w:hAnsi="Sylfaen"/>
          <w:sz w:val="32"/>
          <w:szCs w:val="32"/>
          <w:u w:val="single"/>
        </w:rPr>
        <w:t>Բ Ա Ց Ա Տ Ր Ա Գ Ի Ր</w:t>
      </w:r>
    </w:p>
    <w:p w:rsidR="0037009A" w:rsidRPr="00D2092B" w:rsidRDefault="0037009A" w:rsidP="006724FF">
      <w:pPr>
        <w:spacing w:line="276" w:lineRule="auto"/>
        <w:ind w:firstLine="567"/>
        <w:jc w:val="both"/>
        <w:rPr>
          <w:rFonts w:ascii="Sylfaen" w:hAnsi="Sylfaen"/>
          <w:sz w:val="24"/>
          <w:szCs w:val="24"/>
        </w:rPr>
      </w:pPr>
      <w:r w:rsidRPr="00860BB4">
        <w:rPr>
          <w:rFonts w:ascii="Sylfaen" w:hAnsi="Sylfaen"/>
          <w:sz w:val="24"/>
          <w:szCs w:val="24"/>
        </w:rPr>
        <w:t>ՀՀ</w:t>
      </w:r>
      <w:r w:rsidR="006724FF" w:rsidRPr="006724FF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Գեղարքունիքի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մարզի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="006377FE" w:rsidRPr="006377FE">
        <w:rPr>
          <w:rFonts w:ascii="Sylfaen" w:hAnsi="Sylfaen"/>
          <w:sz w:val="24"/>
          <w:szCs w:val="24"/>
        </w:rPr>
        <w:t>«Լճափի մանկապարտեզ» ՀՈԱԿ-ի շենքի հիմնանորոգմ</w:t>
      </w:r>
      <w:r w:rsidRPr="00860BB4">
        <w:rPr>
          <w:rFonts w:ascii="Sylfaen" w:hAnsi="Sylfaen"/>
          <w:sz w:val="24"/>
          <w:szCs w:val="24"/>
        </w:rPr>
        <w:t>ան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աշխատանքային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նախագիծն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իրականացվել է ըստ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կնք</w:t>
      </w:r>
      <w:r w:rsidR="0098735B">
        <w:rPr>
          <w:rFonts w:ascii="Sylfaen" w:hAnsi="Sylfaen"/>
          <w:sz w:val="24"/>
          <w:szCs w:val="24"/>
          <w:lang w:val="en-US"/>
        </w:rPr>
        <w:t>վ</w:t>
      </w:r>
      <w:r w:rsidRPr="00860BB4">
        <w:rPr>
          <w:rFonts w:ascii="Sylfaen" w:hAnsi="Sylfaen"/>
          <w:sz w:val="24"/>
          <w:szCs w:val="24"/>
        </w:rPr>
        <w:t>ած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պայմանագրի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տեխնիկական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բնութագրի</w:t>
      </w:r>
      <w:r w:rsidR="001E3F63">
        <w:rPr>
          <w:rFonts w:ascii="Sylfaen" w:hAnsi="Sylfaen"/>
          <w:sz w:val="24"/>
          <w:szCs w:val="24"/>
        </w:rPr>
        <w:t>,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ճարտարապետահատակագծային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առաջադրանքի</w:t>
      </w:r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նախագծային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առաջադրանքի</w:t>
      </w:r>
      <w:proofErr w:type="spellEnd"/>
      <w:r w:rsidR="002556D7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համաձայն</w:t>
      </w:r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ըստ</w:t>
      </w:r>
      <w:proofErr w:type="spellEnd"/>
      <w:r w:rsidRPr="00860BB4">
        <w:rPr>
          <w:rFonts w:ascii="Sylfaen" w:hAnsi="Sylfaen"/>
          <w:sz w:val="24"/>
          <w:szCs w:val="24"/>
        </w:rPr>
        <w:t xml:space="preserve"> 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ՀՀ – ում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գործող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="00D2092B">
        <w:rPr>
          <w:rFonts w:ascii="Sylfaen" w:hAnsi="Sylfaen"/>
          <w:sz w:val="24"/>
          <w:szCs w:val="24"/>
          <w:lang w:val="hy-AM"/>
        </w:rPr>
        <w:t>ՀՀՇՆ 31-03,04-2022 &lt;&lt; Նախադպրոցական հաստատությունների շենքեր,</w:t>
      </w:r>
      <w:r w:rsidR="00847EAD">
        <w:rPr>
          <w:rFonts w:ascii="Sylfaen" w:hAnsi="Sylfaen"/>
          <w:sz w:val="24"/>
          <w:szCs w:val="24"/>
          <w:lang w:val="hy-AM"/>
        </w:rPr>
        <w:t xml:space="preserve"> </w:t>
      </w:r>
      <w:r w:rsidR="00D2092B">
        <w:rPr>
          <w:rFonts w:ascii="Sylfaen" w:hAnsi="Sylfaen"/>
          <w:sz w:val="24"/>
          <w:szCs w:val="24"/>
          <w:lang w:val="hy-AM"/>
        </w:rPr>
        <w:t xml:space="preserve">նախագծման նորմեր&gt;&gt;, ՀՀՇՆ 31-04-2022 &lt;&lt; Տանիքներ և տանիքածածկեր&gt;&gt;, </w:t>
      </w:r>
      <w:r w:rsidR="00847EAD">
        <w:rPr>
          <w:rFonts w:ascii="Sylfaen" w:hAnsi="Sylfaen"/>
          <w:sz w:val="24"/>
          <w:szCs w:val="24"/>
          <w:lang w:val="hy-AM"/>
        </w:rPr>
        <w:t xml:space="preserve"> </w:t>
      </w:r>
      <w:r w:rsidR="00D2092B">
        <w:rPr>
          <w:rFonts w:ascii="Sylfaen" w:hAnsi="Sylfaen"/>
          <w:sz w:val="24"/>
          <w:szCs w:val="24"/>
          <w:lang w:val="hy-AM"/>
        </w:rPr>
        <w:t xml:space="preserve">ՀՀՇՆ </w:t>
      </w:r>
      <w:r w:rsidR="00D2092B">
        <w:rPr>
          <w:rFonts w:ascii="Sylfaen" w:hAnsi="Sylfaen"/>
          <w:sz w:val="24"/>
          <w:szCs w:val="24"/>
          <w:lang w:val="en-US"/>
        </w:rPr>
        <w:t>IV</w:t>
      </w:r>
      <w:r w:rsidR="00D2092B">
        <w:rPr>
          <w:rFonts w:ascii="Sylfaen" w:hAnsi="Sylfaen"/>
          <w:sz w:val="24"/>
          <w:szCs w:val="24"/>
          <w:lang w:val="hy-AM"/>
        </w:rPr>
        <w:t>-11</w:t>
      </w:r>
      <w:r w:rsidR="00D2092B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D2092B">
        <w:rPr>
          <w:rFonts w:ascii="Sylfaen" w:hAnsi="Sylfaen"/>
          <w:sz w:val="24"/>
          <w:szCs w:val="24"/>
          <w:lang w:val="hy-AM"/>
        </w:rPr>
        <w:t>07</w:t>
      </w:r>
      <w:r w:rsidR="00D2092B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D2092B">
        <w:rPr>
          <w:rFonts w:ascii="Sylfaen" w:hAnsi="Sylfaen"/>
          <w:sz w:val="24"/>
          <w:szCs w:val="24"/>
          <w:lang w:val="hy-AM"/>
        </w:rPr>
        <w:t>01-2006 &lt;&lt; Շենքերի և շինությունների մատչելիությունը բնակչության սակավաշարժ խմբերի համար&gt;&gt;, ՀՀՇՆ 31-03</w:t>
      </w:r>
      <w:r w:rsidR="00D2092B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D2092B">
        <w:rPr>
          <w:rFonts w:ascii="Sylfaen" w:hAnsi="Sylfaen"/>
          <w:sz w:val="24"/>
          <w:szCs w:val="24"/>
          <w:lang w:val="hy-AM"/>
        </w:rPr>
        <w:t>02-2022 &lt;&lt;Հայաստանի Հանրապետության քաղաքացիական պաշտպանության պաշտպանական կառույցներ&gt;&gt;</w:t>
      </w:r>
      <w:r w:rsidR="00847EAD">
        <w:rPr>
          <w:rFonts w:ascii="Sylfaen" w:hAnsi="Sylfaen"/>
          <w:sz w:val="24"/>
          <w:szCs w:val="24"/>
          <w:lang w:val="hy-AM"/>
        </w:rPr>
        <w:t xml:space="preserve"> և ՀՀՇՆ 30-02-2022 &lt;&lt; Տարածքի բարեկարգում&gt;&gt; </w:t>
      </w:r>
      <w:r w:rsidRPr="00860BB4">
        <w:rPr>
          <w:rFonts w:ascii="Sylfaen" w:hAnsi="Sylfaen"/>
          <w:sz w:val="24"/>
          <w:szCs w:val="24"/>
        </w:rPr>
        <w:t>շինարարական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 xml:space="preserve">նորմերի </w:t>
      </w:r>
      <w:r w:rsidR="00847EAD">
        <w:rPr>
          <w:rFonts w:ascii="Sylfaen" w:hAnsi="Sylfaen"/>
          <w:sz w:val="24"/>
          <w:szCs w:val="24"/>
          <w:lang w:val="hy-AM"/>
        </w:rPr>
        <w:t xml:space="preserve">, ինչպես նաև </w:t>
      </w:r>
      <w:r w:rsidR="007C384B">
        <w:rPr>
          <w:rFonts w:ascii="Sylfaen" w:hAnsi="Sylfaen"/>
          <w:sz w:val="24"/>
          <w:szCs w:val="24"/>
          <w:lang w:val="hy-AM"/>
        </w:rPr>
        <w:t>ՀՀ քաղաքաշինության կոմիտեի նախագահի 2020թ</w:t>
      </w:r>
      <w:r w:rsidR="007C384B">
        <w:rPr>
          <w:rFonts w:ascii="Times New Roman" w:hAnsi="Times New Roman" w:cs="Times New Roman"/>
          <w:sz w:val="24"/>
          <w:szCs w:val="24"/>
          <w:lang w:val="hy-AM"/>
        </w:rPr>
        <w:t xml:space="preserve">․ դեկտեմբերի 29-ի </w:t>
      </w:r>
      <w:r w:rsidR="007C384B" w:rsidRPr="007C384B">
        <w:rPr>
          <w:rFonts w:ascii="Sylfaen" w:hAnsi="Sylfaen"/>
          <w:sz w:val="24"/>
          <w:szCs w:val="24"/>
        </w:rPr>
        <w:t>&lt;&lt;Հայաստանի Հանրապետության մարզերի համայնքներում / այդ թվում բնակավայրերում / ոչ տարանցիկ , տեղական նշանակության ավտոմոբիլային և ներհամայնքային ճանապարհների ու փողոցների երթևեկելի մասի և մայթերի սալարկման , խճապատման և բարեկարգման աշխատանքների կատարման մեթոդական ուղեցույցը հաստատելու մասին &gt;&gt; N105-Ն հրամանի համաձայն</w:t>
      </w:r>
      <w:r w:rsidRPr="00860BB4">
        <w:rPr>
          <w:rFonts w:ascii="Sylfaen" w:hAnsi="Sylfaen"/>
          <w:sz w:val="24"/>
          <w:szCs w:val="24"/>
        </w:rPr>
        <w:t xml:space="preserve"> :</w:t>
      </w:r>
    </w:p>
    <w:p w:rsidR="00FA625C" w:rsidRDefault="0031031C" w:rsidP="0037009A">
      <w:pPr>
        <w:ind w:firstLine="567"/>
        <w:jc w:val="both"/>
        <w:rPr>
          <w:rFonts w:ascii="Sylfaen" w:hAnsi="Sylfaen"/>
          <w:sz w:val="24"/>
          <w:szCs w:val="24"/>
          <w:u w:val="single"/>
        </w:rPr>
      </w:pPr>
      <w:r w:rsidRPr="00074793">
        <w:rPr>
          <w:rFonts w:ascii="Sylfaen" w:hAnsi="Sylfaen"/>
          <w:sz w:val="24"/>
          <w:szCs w:val="24"/>
          <w:u w:val="single"/>
        </w:rPr>
        <w:t>Կառույցի</w:t>
      </w:r>
      <w:r w:rsidR="001E3F63" w:rsidRPr="001E3F63">
        <w:rPr>
          <w:rFonts w:ascii="Sylfaen" w:hAnsi="Sylfaen"/>
          <w:sz w:val="24"/>
          <w:szCs w:val="24"/>
          <w:u w:val="single"/>
        </w:rPr>
        <w:t xml:space="preserve"> </w:t>
      </w:r>
      <w:r w:rsidRPr="00074793">
        <w:rPr>
          <w:rFonts w:ascii="Sylfaen" w:hAnsi="Sylfaen"/>
          <w:sz w:val="24"/>
          <w:szCs w:val="24"/>
          <w:u w:val="single"/>
        </w:rPr>
        <w:t>առկա</w:t>
      </w:r>
      <w:r w:rsidR="001E3F63" w:rsidRPr="001E3F63">
        <w:rPr>
          <w:rFonts w:ascii="Sylfaen" w:hAnsi="Sylfaen"/>
          <w:sz w:val="24"/>
          <w:szCs w:val="24"/>
          <w:u w:val="single"/>
        </w:rPr>
        <w:t xml:space="preserve"> </w:t>
      </w:r>
      <w:r w:rsidRPr="00074793">
        <w:rPr>
          <w:rFonts w:ascii="Sylfaen" w:hAnsi="Sylfaen"/>
          <w:sz w:val="24"/>
          <w:szCs w:val="24"/>
          <w:u w:val="single"/>
        </w:rPr>
        <w:t>վիճակի</w:t>
      </w:r>
      <w:r w:rsidR="001E3F63" w:rsidRPr="001E3F63">
        <w:rPr>
          <w:rFonts w:ascii="Sylfaen" w:hAnsi="Sylfaen"/>
          <w:sz w:val="24"/>
          <w:szCs w:val="24"/>
          <w:u w:val="single"/>
        </w:rPr>
        <w:t xml:space="preserve"> </w:t>
      </w:r>
      <w:r w:rsidRPr="00074793">
        <w:rPr>
          <w:rFonts w:ascii="Sylfaen" w:hAnsi="Sylfaen"/>
          <w:sz w:val="24"/>
          <w:szCs w:val="24"/>
          <w:u w:val="single"/>
        </w:rPr>
        <w:t>բնութագիր</w:t>
      </w:r>
    </w:p>
    <w:p w:rsidR="007D59F0" w:rsidRPr="00967766" w:rsidRDefault="005951E9" w:rsidP="0037009A">
      <w:pPr>
        <w:ind w:firstLine="567"/>
        <w:jc w:val="both"/>
        <w:rPr>
          <w:rFonts w:ascii="Sylfaen" w:hAnsi="Sylfaen"/>
          <w:sz w:val="24"/>
          <w:szCs w:val="24"/>
        </w:rPr>
      </w:pPr>
      <w:proofErr w:type="spellStart"/>
      <w:r w:rsidRPr="005951E9">
        <w:rPr>
          <w:rFonts w:ascii="Sylfaen" w:hAnsi="Sylfaen"/>
          <w:sz w:val="24"/>
          <w:szCs w:val="24"/>
          <w:lang w:val="en-US"/>
        </w:rPr>
        <w:t>Մանկապարտեզը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բաղկացած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r w:rsidRPr="005951E9">
        <w:rPr>
          <w:rFonts w:ascii="Sylfaen" w:hAnsi="Sylfaen"/>
          <w:sz w:val="24"/>
          <w:szCs w:val="24"/>
          <w:lang w:val="en-US"/>
        </w:rPr>
        <w:t>է</w:t>
      </w:r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երկու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երկհարկ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մասնաշենքերից</w:t>
      </w:r>
      <w:proofErr w:type="spellEnd"/>
      <w:r w:rsidRPr="005951E9">
        <w:rPr>
          <w:rFonts w:ascii="Sylfaen" w:hAnsi="Sylfaen"/>
          <w:sz w:val="24"/>
          <w:szCs w:val="24"/>
        </w:rPr>
        <w:t xml:space="preserve">,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իրար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միացած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 w:rsidRPr="005951E9">
        <w:rPr>
          <w:rFonts w:ascii="Sylfaen" w:hAnsi="Sylfaen"/>
          <w:sz w:val="24"/>
          <w:szCs w:val="24"/>
          <w:lang w:val="en-US"/>
        </w:rPr>
        <w:t>տաքանցումով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և</w:t>
      </w:r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մեկ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միահարկ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ուսումնատնտեսական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մասնաշենքից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ընդհանուր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շենքի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միացված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մեկ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հարկանի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տաքանցումով</w:t>
      </w:r>
      <w:proofErr w:type="spellEnd"/>
      <w:r w:rsidRPr="005951E9">
        <w:rPr>
          <w:rFonts w:ascii="Sylfaen" w:hAnsi="Sylfaen"/>
          <w:sz w:val="24"/>
          <w:szCs w:val="24"/>
        </w:rPr>
        <w:t xml:space="preserve">: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Աջակողմյան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մասնաշենքի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երկրորդ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հարկը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ծառայում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է</w:t>
      </w:r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որպես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համայնքի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բուժամբուլատորիյա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: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Տվյալ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հատվածի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մուտ</w:t>
      </w:r>
      <w:r w:rsidR="00442FB7">
        <w:rPr>
          <w:rFonts w:ascii="Sylfaen" w:hAnsi="Sylfaen"/>
          <w:sz w:val="24"/>
          <w:szCs w:val="24"/>
          <w:lang w:val="en-US"/>
        </w:rPr>
        <w:t>ք</w:t>
      </w:r>
      <w:r w:rsidR="006377FE">
        <w:rPr>
          <w:rFonts w:ascii="Sylfaen" w:hAnsi="Sylfaen"/>
          <w:sz w:val="24"/>
          <w:szCs w:val="24"/>
          <w:lang w:val="en-US"/>
        </w:rPr>
        <w:t>ը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կազմակերպված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է</w:t>
      </w:r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արտաքին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աստիճանավանդակով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: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Մանկապարտեզը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գործող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է</w:t>
      </w:r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գազիֆիկացված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է</w:t>
      </w:r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մասնակի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ջեռուջցվում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է</w:t>
      </w:r>
      <w:r w:rsidR="006377FE" w:rsidRPr="006377FE">
        <w:rPr>
          <w:rFonts w:ascii="Sylfaen" w:hAnsi="Sylfaen"/>
          <w:sz w:val="24"/>
          <w:szCs w:val="24"/>
        </w:rPr>
        <w:t xml:space="preserve">: </w:t>
      </w:r>
      <w:r w:rsidR="00D61EF9" w:rsidRPr="005951E9">
        <w:rPr>
          <w:rFonts w:ascii="Sylfaen" w:hAnsi="Sylfaen"/>
          <w:sz w:val="24"/>
          <w:szCs w:val="24"/>
        </w:rPr>
        <w:t>Ջ</w:t>
      </w:r>
      <w:r w:rsidR="007D59F0" w:rsidRPr="005951E9">
        <w:rPr>
          <w:rFonts w:ascii="Sylfaen" w:hAnsi="Sylfaen"/>
          <w:sz w:val="24"/>
          <w:szCs w:val="24"/>
        </w:rPr>
        <w:t>րամատակարման</w:t>
      </w:r>
      <w:r w:rsidR="001E3F63" w:rsidRPr="005951E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en-US"/>
        </w:rPr>
        <w:t>և</w:t>
      </w:r>
      <w:r w:rsidRPr="005951E9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կոյուղու</w:t>
      </w:r>
      <w:proofErr w:type="spellEnd"/>
      <w:r w:rsidRPr="005951E9">
        <w:rPr>
          <w:rFonts w:ascii="Sylfaen" w:hAnsi="Sylfaen"/>
          <w:sz w:val="24"/>
          <w:szCs w:val="24"/>
        </w:rPr>
        <w:t xml:space="preserve"> </w:t>
      </w:r>
      <w:r w:rsidR="007D59F0" w:rsidRPr="005951E9">
        <w:rPr>
          <w:rFonts w:ascii="Sylfaen" w:hAnsi="Sylfaen"/>
          <w:sz w:val="24"/>
          <w:szCs w:val="24"/>
        </w:rPr>
        <w:t>արտաքին</w:t>
      </w:r>
      <w:r w:rsidR="001E3F63" w:rsidRPr="005951E9">
        <w:rPr>
          <w:rFonts w:ascii="Sylfaen" w:hAnsi="Sylfaen"/>
          <w:sz w:val="24"/>
          <w:szCs w:val="24"/>
        </w:rPr>
        <w:t xml:space="preserve"> </w:t>
      </w:r>
      <w:r w:rsidR="007D59F0" w:rsidRPr="005951E9">
        <w:rPr>
          <w:rFonts w:ascii="Sylfaen" w:hAnsi="Sylfaen"/>
          <w:sz w:val="24"/>
          <w:szCs w:val="24"/>
        </w:rPr>
        <w:t>ցանց</w:t>
      </w:r>
      <w:proofErr w:type="spellStart"/>
      <w:r>
        <w:rPr>
          <w:rFonts w:ascii="Sylfaen" w:hAnsi="Sylfaen"/>
          <w:sz w:val="24"/>
          <w:szCs w:val="24"/>
          <w:lang w:val="en-US"/>
        </w:rPr>
        <w:t>եր</w:t>
      </w:r>
      <w:proofErr w:type="spellEnd"/>
      <w:r w:rsidR="007D59F0" w:rsidRPr="005951E9">
        <w:rPr>
          <w:rFonts w:ascii="Sylfaen" w:hAnsi="Sylfaen"/>
          <w:sz w:val="24"/>
          <w:szCs w:val="24"/>
        </w:rPr>
        <w:t>ը</w:t>
      </w:r>
      <w:r w:rsidR="001E3F63" w:rsidRPr="005951E9">
        <w:rPr>
          <w:rFonts w:ascii="Sylfaen" w:hAnsi="Sylfaen"/>
          <w:sz w:val="24"/>
          <w:szCs w:val="24"/>
        </w:rPr>
        <w:t xml:space="preserve"> </w:t>
      </w:r>
      <w:r w:rsidR="007D59F0" w:rsidRPr="005951E9">
        <w:rPr>
          <w:rFonts w:ascii="Sylfaen" w:hAnsi="Sylfaen"/>
          <w:sz w:val="24"/>
          <w:szCs w:val="24"/>
        </w:rPr>
        <w:t>գործող</w:t>
      </w:r>
      <w:r w:rsidR="00E30195" w:rsidRPr="00E30195">
        <w:rPr>
          <w:rFonts w:ascii="Sylfaen" w:hAnsi="Sylfaen"/>
          <w:sz w:val="24"/>
          <w:szCs w:val="24"/>
        </w:rPr>
        <w:t xml:space="preserve"> </w:t>
      </w:r>
      <w:proofErr w:type="spellStart"/>
      <w:r w:rsidR="00E30195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7D59F0" w:rsidRPr="005951E9">
        <w:rPr>
          <w:rFonts w:ascii="Sylfaen" w:hAnsi="Sylfaen"/>
          <w:sz w:val="24"/>
          <w:szCs w:val="24"/>
        </w:rPr>
        <w:t xml:space="preserve"> </w:t>
      </w:r>
      <w:r w:rsidRPr="005951E9">
        <w:rPr>
          <w:rFonts w:ascii="Sylfaen" w:hAnsi="Sylfaen"/>
          <w:sz w:val="24"/>
          <w:szCs w:val="24"/>
        </w:rPr>
        <w:t>:</w:t>
      </w:r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Շենքի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տանիքը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քայքայված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վիճակում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է</w:t>
      </w:r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բացակայող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ջրահեռացման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խողովակների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r w:rsidR="006377FE">
        <w:rPr>
          <w:rFonts w:ascii="Sylfaen" w:hAnsi="Sylfaen"/>
          <w:sz w:val="24"/>
          <w:szCs w:val="24"/>
          <w:lang w:val="en-US"/>
        </w:rPr>
        <w:t>և</w:t>
      </w:r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քայքայված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ջրհորդանների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պատճառով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,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ինչպես</w:t>
      </w:r>
      <w:proofErr w:type="spellEnd"/>
      <w:r w:rsidR="00442FB7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442FB7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="00442FB7" w:rsidRPr="00442FB7">
        <w:rPr>
          <w:rFonts w:ascii="Sylfaen" w:hAnsi="Sylfaen"/>
          <w:sz w:val="24"/>
          <w:szCs w:val="24"/>
        </w:rPr>
        <w:t xml:space="preserve"> </w:t>
      </w:r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սալվածքի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բացակայության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պատճաով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տեղի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ունենում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մթնոլորտային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ջրերի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կուտակում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արտաքին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պատերի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տակ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: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Կոյուղու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6377FE">
        <w:rPr>
          <w:rFonts w:ascii="Sylfaen" w:hAnsi="Sylfaen"/>
          <w:sz w:val="24"/>
          <w:szCs w:val="24"/>
          <w:lang w:val="en-US"/>
        </w:rPr>
        <w:t>ներքին</w:t>
      </w:r>
      <w:proofErr w:type="spellEnd"/>
      <w:r w:rsidR="006377FE" w:rsidRPr="006377FE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ցանցը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վթարային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r w:rsidR="00967766">
        <w:rPr>
          <w:rFonts w:ascii="Sylfaen" w:hAnsi="Sylfaen"/>
          <w:sz w:val="24"/>
          <w:szCs w:val="24"/>
          <w:lang w:val="en-US"/>
        </w:rPr>
        <w:t>է</w:t>
      </w:r>
      <w:r w:rsidR="00967766" w:rsidRPr="00967766">
        <w:rPr>
          <w:rFonts w:ascii="Sylfaen" w:hAnsi="Sylfaen"/>
          <w:sz w:val="24"/>
          <w:szCs w:val="24"/>
        </w:rPr>
        <w:t xml:space="preserve">,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չգործող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,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կենցաղային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կոյուղաջրերը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չեն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հեռացվել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,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ներծծվել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հատակների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հաստաշերտի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տակ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,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ինչը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բերել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r w:rsidR="00967766">
        <w:rPr>
          <w:rFonts w:ascii="Sylfaen" w:hAnsi="Sylfaen"/>
          <w:sz w:val="24"/>
          <w:szCs w:val="24"/>
          <w:lang w:val="en-US"/>
        </w:rPr>
        <w:t>է</w:t>
      </w:r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առաջին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հարկերի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հատակների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ամբողջական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նստվածքի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: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Բոլոր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մի</w:t>
      </w:r>
      <w:r w:rsidR="00442FB7">
        <w:rPr>
          <w:rFonts w:ascii="Sylfaen" w:hAnsi="Sylfaen"/>
          <w:sz w:val="24"/>
          <w:szCs w:val="24"/>
          <w:lang w:val="en-US"/>
        </w:rPr>
        <w:t>ջ</w:t>
      </w:r>
      <w:r w:rsidR="00967766">
        <w:rPr>
          <w:rFonts w:ascii="Sylfaen" w:hAnsi="Sylfaen"/>
          <w:sz w:val="24"/>
          <w:szCs w:val="24"/>
          <w:lang w:val="en-US"/>
        </w:rPr>
        <w:t>նապատերը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վթարային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r w:rsidR="00967766">
        <w:rPr>
          <w:rFonts w:ascii="Sylfaen" w:hAnsi="Sylfaen"/>
          <w:sz w:val="24"/>
          <w:szCs w:val="24"/>
          <w:lang w:val="en-US"/>
        </w:rPr>
        <w:t>և</w:t>
      </w:r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ենթակա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քանդման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: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Շենքի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վերանորոգված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հատվածներում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տեղադրված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մետաղապլաստե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պատուհաններ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: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Ներքին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ինժեներական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ցանցերը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ենթակա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ամբողջական</w:t>
      </w:r>
      <w:proofErr w:type="spellEnd"/>
      <w:r w:rsidR="00967766" w:rsidRPr="00967766">
        <w:rPr>
          <w:rFonts w:ascii="Sylfaen" w:hAnsi="Sylfaen"/>
          <w:sz w:val="24"/>
          <w:szCs w:val="24"/>
        </w:rPr>
        <w:t xml:space="preserve"> </w:t>
      </w:r>
      <w:proofErr w:type="spellStart"/>
      <w:r w:rsidR="00967766">
        <w:rPr>
          <w:rFonts w:ascii="Sylfaen" w:hAnsi="Sylfaen"/>
          <w:sz w:val="24"/>
          <w:szCs w:val="24"/>
          <w:lang w:val="en-US"/>
        </w:rPr>
        <w:t>փոխման</w:t>
      </w:r>
      <w:proofErr w:type="spellEnd"/>
      <w:r w:rsidR="00967766" w:rsidRPr="00967766">
        <w:rPr>
          <w:rFonts w:ascii="Sylfaen" w:hAnsi="Sylfaen"/>
          <w:sz w:val="24"/>
          <w:szCs w:val="24"/>
        </w:rPr>
        <w:t>:</w:t>
      </w:r>
    </w:p>
    <w:p w:rsidR="00F8204D" w:rsidRPr="00442FB7" w:rsidRDefault="00F8204D" w:rsidP="00F8204D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Ըստ</w:t>
      </w:r>
      <w:r w:rsidR="005951E9" w:rsidRPr="00442FB7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նախագծի</w:t>
      </w:r>
      <w:r w:rsidR="005951E9" w:rsidRPr="00442FB7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նախատեսվում է</w:t>
      </w:r>
    </w:p>
    <w:p w:rsidR="00967766" w:rsidRPr="00442FB7" w:rsidRDefault="00967766" w:rsidP="00F8204D">
      <w:pPr>
        <w:rPr>
          <w:rFonts w:ascii="Sylfaen" w:hAnsi="Sylfaen"/>
          <w:sz w:val="24"/>
          <w:szCs w:val="24"/>
          <w:u w:val="single"/>
        </w:rPr>
      </w:pPr>
      <w:proofErr w:type="spellStart"/>
      <w:r w:rsidRPr="00967766">
        <w:rPr>
          <w:rFonts w:ascii="Sylfaen" w:hAnsi="Sylfaen"/>
          <w:sz w:val="24"/>
          <w:szCs w:val="24"/>
          <w:u w:val="single"/>
          <w:lang w:val="en-US"/>
        </w:rPr>
        <w:t>Սեյսմազինվածության</w:t>
      </w:r>
      <w:proofErr w:type="spellEnd"/>
      <w:r w:rsidRPr="00442FB7">
        <w:rPr>
          <w:rFonts w:ascii="Sylfaen" w:hAnsi="Sylfaen"/>
          <w:sz w:val="24"/>
          <w:szCs w:val="24"/>
          <w:u w:val="single"/>
        </w:rPr>
        <w:t xml:space="preserve"> </w:t>
      </w:r>
      <w:proofErr w:type="spellStart"/>
      <w:r w:rsidRPr="00967766">
        <w:rPr>
          <w:rFonts w:ascii="Sylfaen" w:hAnsi="Sylfaen"/>
          <w:sz w:val="24"/>
          <w:szCs w:val="24"/>
          <w:u w:val="single"/>
          <w:lang w:val="en-US"/>
        </w:rPr>
        <w:t>բարձրացման</w:t>
      </w:r>
      <w:proofErr w:type="spellEnd"/>
      <w:r w:rsidRPr="00442FB7">
        <w:rPr>
          <w:rFonts w:ascii="Sylfaen" w:hAnsi="Sylfaen"/>
          <w:sz w:val="24"/>
          <w:szCs w:val="24"/>
          <w:u w:val="single"/>
        </w:rPr>
        <w:t xml:space="preserve"> </w:t>
      </w:r>
      <w:proofErr w:type="spellStart"/>
      <w:r w:rsidRPr="00967766">
        <w:rPr>
          <w:rFonts w:ascii="Sylfaen" w:hAnsi="Sylfaen"/>
          <w:sz w:val="24"/>
          <w:szCs w:val="24"/>
          <w:u w:val="single"/>
          <w:lang w:val="en-US"/>
        </w:rPr>
        <w:t>միջոցառումներ</w:t>
      </w:r>
      <w:proofErr w:type="spellEnd"/>
    </w:p>
    <w:p w:rsidR="00967766" w:rsidRPr="00442FB7" w:rsidRDefault="00967766" w:rsidP="00967766">
      <w:pPr>
        <w:numPr>
          <w:ilvl w:val="0"/>
          <w:numId w:val="5"/>
        </w:numPr>
        <w:spacing w:after="0" w:line="276" w:lineRule="auto"/>
        <w:jc w:val="both"/>
        <w:rPr>
          <w:rFonts w:ascii="Sylfaen" w:hAnsi="Sylfaen"/>
          <w:sz w:val="24"/>
          <w:szCs w:val="24"/>
        </w:rPr>
      </w:pPr>
      <w:proofErr w:type="spellStart"/>
      <w:r w:rsidRPr="005D35DC">
        <w:rPr>
          <w:rFonts w:ascii="Sylfaen" w:hAnsi="Sylfaen"/>
          <w:sz w:val="24"/>
          <w:szCs w:val="24"/>
          <w:lang w:val="en-US"/>
        </w:rPr>
        <w:t>Ըստ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տրված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տեխնիկական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վիճակի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վերաբերյալ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եզրակացության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նախատեսվում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r w:rsidRPr="005D35DC">
        <w:rPr>
          <w:rFonts w:ascii="Sylfaen" w:hAnsi="Sylfaen"/>
          <w:sz w:val="24"/>
          <w:szCs w:val="24"/>
          <w:lang w:val="en-US"/>
        </w:rPr>
        <w:t>է</w:t>
      </w:r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մասնաշենքերի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ծածկերի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աշխատանքը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կոշտ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սկավառակի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բերելու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նպատակով</w:t>
      </w:r>
      <w:proofErr w:type="spellEnd"/>
      <w:r w:rsidRPr="00442FB7">
        <w:rPr>
          <w:rFonts w:ascii="Sylfaen" w:hAnsi="Sylfaen"/>
          <w:sz w:val="24"/>
          <w:szCs w:val="24"/>
        </w:rPr>
        <w:t xml:space="preserve">,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ծածկասալերի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մաքուր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մակերևույթի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վրա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տեղադրել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lastRenderedPageBreak/>
        <w:t>ամրանային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Pr="005D35DC">
        <w:rPr>
          <w:rFonts w:ascii="Sylfaen" w:hAnsi="Sylfaen"/>
          <w:sz w:val="24"/>
          <w:szCs w:val="24"/>
          <w:lang w:val="en-US"/>
        </w:rPr>
        <w:t>ցանցեր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,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ամրակապելով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դրանք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ծածկասալերի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միջև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կարաններում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տեղադրվող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հարթ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կարկասների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հետ</w:t>
      </w:r>
      <w:proofErr w:type="spellEnd"/>
      <w:r w:rsidR="005D35DC" w:rsidRPr="00442FB7">
        <w:rPr>
          <w:rFonts w:ascii="Sylfaen" w:hAnsi="Sylfaen"/>
          <w:sz w:val="24"/>
          <w:szCs w:val="24"/>
        </w:rPr>
        <w:t xml:space="preserve"> </w:t>
      </w:r>
      <w:r w:rsidR="005D35DC" w:rsidRPr="005D35DC">
        <w:rPr>
          <w:rFonts w:ascii="Sylfaen" w:hAnsi="Sylfaen"/>
          <w:sz w:val="24"/>
          <w:szCs w:val="24"/>
          <w:lang w:val="en-US"/>
        </w:rPr>
        <w:t>և</w:t>
      </w:r>
      <w:r w:rsidR="005D35DC" w:rsidRPr="00442FB7">
        <w:rPr>
          <w:rFonts w:ascii="Sylfaen" w:hAnsi="Sylfaen"/>
          <w:sz w:val="24"/>
          <w:szCs w:val="24"/>
        </w:rPr>
        <w:t xml:space="preserve"> </w:t>
      </w:r>
      <w:proofErr w:type="spellStart"/>
      <w:r w:rsidR="005D35DC" w:rsidRPr="005D35DC">
        <w:rPr>
          <w:rFonts w:ascii="Sylfaen" w:hAnsi="Sylfaen"/>
          <w:sz w:val="24"/>
          <w:szCs w:val="24"/>
          <w:lang w:val="en-US"/>
        </w:rPr>
        <w:t>բետոնացնել</w:t>
      </w:r>
      <w:proofErr w:type="spellEnd"/>
      <w:r w:rsidR="005D35DC" w:rsidRPr="00442FB7">
        <w:rPr>
          <w:rFonts w:ascii="Sylfaen" w:hAnsi="Sylfaen"/>
          <w:sz w:val="24"/>
          <w:szCs w:val="24"/>
        </w:rPr>
        <w:t>:</w:t>
      </w:r>
    </w:p>
    <w:p w:rsidR="005D35DC" w:rsidRPr="00442FB7" w:rsidRDefault="005D35DC" w:rsidP="00967766">
      <w:pPr>
        <w:numPr>
          <w:ilvl w:val="0"/>
          <w:numId w:val="5"/>
        </w:numPr>
        <w:spacing w:after="0" w:line="276" w:lineRule="auto"/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Տնտեսական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մասնաշենքի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վթարված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անկյունային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հատվածում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կատարել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հիմքերի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ուժեղացում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ընդլայնման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եղանակով</w:t>
      </w:r>
      <w:proofErr w:type="spellEnd"/>
      <w:r w:rsidRPr="00442FB7"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արտաքինից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en-US"/>
        </w:rPr>
        <w:t>ե</w:t>
      </w:r>
      <w:r w:rsidRPr="00442FB7">
        <w:rPr>
          <w:rFonts w:ascii="Sylfaen" w:hAnsi="Sylfaen"/>
          <w:sz w:val="24"/>
          <w:szCs w:val="24"/>
        </w:rPr>
        <w:t>/</w:t>
      </w:r>
      <w:proofErr w:type="spellStart"/>
      <w:r>
        <w:rPr>
          <w:rFonts w:ascii="Sylfaen" w:hAnsi="Sylfaen"/>
          <w:sz w:val="24"/>
          <w:szCs w:val="24"/>
          <w:lang w:val="en-US"/>
        </w:rPr>
        <w:t>բետոնյա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շապիկ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մինչև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քրքատաշ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բազալտի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նիշը</w:t>
      </w:r>
      <w:proofErr w:type="spellEnd"/>
      <w:r w:rsidRPr="00442FB7"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ներքին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հատվածում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տորկրետ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բետոնե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սվաղ</w:t>
      </w:r>
      <w:proofErr w:type="spellEnd"/>
      <w:r w:rsidRPr="00442FB7"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ամրանային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ցանցով</w:t>
      </w:r>
      <w:proofErr w:type="spellEnd"/>
      <w:r w:rsidRPr="00442FB7"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մինչև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առաստաղ</w:t>
      </w:r>
      <w:proofErr w:type="spellEnd"/>
      <w:r w:rsidRPr="00442FB7">
        <w:rPr>
          <w:rFonts w:ascii="Sylfaen" w:hAnsi="Sylfaen"/>
          <w:sz w:val="24"/>
          <w:szCs w:val="24"/>
        </w:rPr>
        <w:t xml:space="preserve">: </w:t>
      </w:r>
      <w:proofErr w:type="spellStart"/>
      <w:r>
        <w:rPr>
          <w:rFonts w:ascii="Sylfaen" w:hAnsi="Sylfaen"/>
          <w:sz w:val="24"/>
          <w:szCs w:val="24"/>
          <w:lang w:val="en-US"/>
        </w:rPr>
        <w:t>Պատուհանի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բացվածքը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ուշեղացնել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մետաղական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կարկասով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en-US"/>
        </w:rPr>
        <w:t>և</w:t>
      </w:r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en-US"/>
        </w:rPr>
        <w:t>ց</w:t>
      </w:r>
      <w:r w:rsidRPr="00442FB7">
        <w:rPr>
          <w:rFonts w:ascii="Sylfaen" w:hAnsi="Sylfaen"/>
          <w:sz w:val="24"/>
          <w:szCs w:val="24"/>
        </w:rPr>
        <w:t>/</w:t>
      </w:r>
      <w:proofErr w:type="spellStart"/>
      <w:r>
        <w:rPr>
          <w:rFonts w:ascii="Sylfaen" w:hAnsi="Sylfaen"/>
          <w:sz w:val="24"/>
          <w:szCs w:val="24"/>
          <w:lang w:val="en-US"/>
        </w:rPr>
        <w:t>ավազե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սվաղ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ցանցի</w:t>
      </w:r>
      <w:proofErr w:type="spellEnd"/>
      <w:r w:rsidRPr="00442FB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վրա</w:t>
      </w:r>
      <w:proofErr w:type="spellEnd"/>
      <w:r w:rsidRPr="00442FB7">
        <w:rPr>
          <w:rFonts w:ascii="Sylfaen" w:hAnsi="Sylfaen"/>
          <w:sz w:val="24"/>
          <w:szCs w:val="24"/>
        </w:rPr>
        <w:t>:</w:t>
      </w:r>
    </w:p>
    <w:p w:rsidR="005D35DC" w:rsidRDefault="005D35DC" w:rsidP="005D35DC">
      <w:pPr>
        <w:spacing w:after="0" w:line="276" w:lineRule="auto"/>
        <w:jc w:val="both"/>
        <w:rPr>
          <w:rFonts w:ascii="Sylfaen" w:hAnsi="Sylfaen"/>
          <w:sz w:val="24"/>
          <w:szCs w:val="24"/>
          <w:u w:val="single"/>
          <w:lang w:val="en-US"/>
        </w:rPr>
      </w:pPr>
      <w:proofErr w:type="spellStart"/>
      <w:r w:rsidRPr="005D35DC">
        <w:rPr>
          <w:rFonts w:ascii="Sylfaen" w:hAnsi="Sylfaen"/>
          <w:sz w:val="24"/>
          <w:szCs w:val="24"/>
          <w:u w:val="single"/>
          <w:lang w:val="en-US"/>
        </w:rPr>
        <w:t>Տանիք</w:t>
      </w:r>
      <w:proofErr w:type="spellEnd"/>
    </w:p>
    <w:p w:rsidR="005D35DC" w:rsidRPr="000A54C3" w:rsidRDefault="005D35DC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Քանդել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առկա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ասբոշիֆերից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տանիքածածկը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փայտյա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կարկասը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կավարամածը</w:t>
      </w:r>
      <w:proofErr w:type="spellEnd"/>
    </w:p>
    <w:p w:rsidR="005D35DC" w:rsidRPr="000A54C3" w:rsidRDefault="005D35DC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Կառուցել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նոր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փայտյա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կարկաս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կողահատ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փշատերև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ծառատեսակների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փայտանյութից</w:t>
      </w:r>
      <w:proofErr w:type="spellEnd"/>
    </w:p>
    <w:p w:rsidR="005D35DC" w:rsidRDefault="005D35DC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Իրականացնե</w:t>
      </w:r>
      <w:proofErr w:type="spellEnd"/>
      <w:r w:rsidR="00416E80">
        <w:rPr>
          <w:rFonts w:ascii="Sylfaen" w:hAnsi="Sylfaen"/>
          <w:sz w:val="24"/>
          <w:szCs w:val="24"/>
          <w:lang w:val="hy-AM"/>
        </w:rPr>
        <w:t>լ</w:t>
      </w:r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նոր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կավարամած</w:t>
      </w:r>
      <w:proofErr w:type="spellEnd"/>
    </w:p>
    <w:p w:rsidR="00E65AFA" w:rsidRPr="000A54C3" w:rsidRDefault="00E65AFA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Բոլոր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փայտյա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տարրերը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մշակել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հակահրդեհային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հականեխիչ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լուծույթով</w:t>
      </w:r>
      <w:proofErr w:type="spellEnd"/>
    </w:p>
    <w:p w:rsidR="005D35DC" w:rsidRPr="000A54C3" w:rsidRDefault="005D35DC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Տանիքածածկն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ցինկապատ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 </w:t>
      </w:r>
      <w:r w:rsidR="007C384B">
        <w:rPr>
          <w:rFonts w:ascii="Sylfaen" w:hAnsi="Sylfaen"/>
          <w:sz w:val="24"/>
          <w:szCs w:val="24"/>
          <w:lang w:val="hy-AM"/>
        </w:rPr>
        <w:t>պ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րոֆիլավոր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5AFA">
        <w:rPr>
          <w:rFonts w:ascii="Sylfaen" w:hAnsi="Sylfaen"/>
          <w:sz w:val="24"/>
          <w:szCs w:val="24"/>
          <w:lang w:val="en-US"/>
        </w:rPr>
        <w:t>ներկած</w:t>
      </w:r>
      <w:proofErr w:type="spellEnd"/>
      <w:r w:rsidR="00E65AFA">
        <w:rPr>
          <w:rFonts w:ascii="Sylfaen" w:hAnsi="Sylfaen"/>
          <w:sz w:val="24"/>
          <w:szCs w:val="24"/>
          <w:lang w:val="en-US"/>
        </w:rPr>
        <w:t xml:space="preserve"> </w:t>
      </w:r>
      <w:r w:rsidRPr="000A54C3">
        <w:rPr>
          <w:rFonts w:ascii="Sylfaen" w:hAnsi="Sylfaen"/>
          <w:sz w:val="24"/>
          <w:szCs w:val="24"/>
          <w:lang w:val="en-US"/>
        </w:rPr>
        <w:t xml:space="preserve">ԿՊ-25-0.5մմ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թիթեղից</w:t>
      </w:r>
      <w:proofErr w:type="spellEnd"/>
    </w:p>
    <w:p w:rsidR="005D35DC" w:rsidRPr="000A54C3" w:rsidRDefault="005D35DC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Ջրհորդանները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միացման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տեղերը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ինչպես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ջրահեռացման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խողովակները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նույնպես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ներկած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0.5մմ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ցինկապատ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թիթեղից</w:t>
      </w:r>
      <w:proofErr w:type="spellEnd"/>
    </w:p>
    <w:p w:rsidR="000A54C3" w:rsidRPr="000A54C3" w:rsidRDefault="000A54C3" w:rsidP="000A54C3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Տանիքում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ջերմամեկուսիչ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շերտ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խարամից</w:t>
      </w:r>
      <w:proofErr w:type="spellEnd"/>
      <w:r w:rsidR="002F3B07">
        <w:rPr>
          <w:rFonts w:ascii="Sylfaen" w:hAnsi="Sylfaen"/>
          <w:sz w:val="24"/>
          <w:szCs w:val="24"/>
          <w:lang w:val="en-US"/>
        </w:rPr>
        <w:t xml:space="preserve">, </w:t>
      </w:r>
      <w:r w:rsidRPr="000A54C3">
        <w:rPr>
          <w:rFonts w:ascii="Sylfaen" w:hAnsi="Sylfaen"/>
          <w:sz w:val="24"/>
          <w:szCs w:val="24"/>
          <w:lang w:val="en-US"/>
        </w:rPr>
        <w:t xml:space="preserve">150մմ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հաստությամբ</w:t>
      </w:r>
      <w:proofErr w:type="spellEnd"/>
    </w:p>
    <w:p w:rsidR="005D35DC" w:rsidRDefault="005D35DC" w:rsidP="005D35DC">
      <w:pPr>
        <w:spacing w:after="0" w:line="276" w:lineRule="auto"/>
        <w:jc w:val="both"/>
        <w:rPr>
          <w:rFonts w:ascii="Sylfaen" w:hAnsi="Sylfaen"/>
          <w:sz w:val="24"/>
          <w:szCs w:val="24"/>
          <w:u w:val="single"/>
          <w:lang w:val="en-US"/>
        </w:rPr>
      </w:pPr>
    </w:p>
    <w:p w:rsidR="005D35DC" w:rsidRPr="005D35DC" w:rsidRDefault="005D35DC" w:rsidP="005D35DC">
      <w:pPr>
        <w:spacing w:after="0" w:line="276" w:lineRule="auto"/>
        <w:jc w:val="both"/>
        <w:rPr>
          <w:rFonts w:ascii="Sylfaen" w:hAnsi="Sylfaen"/>
          <w:sz w:val="24"/>
          <w:szCs w:val="24"/>
          <w:u w:val="single"/>
          <w:lang w:val="en-US"/>
        </w:rPr>
      </w:pPr>
      <w:proofErr w:type="spellStart"/>
      <w:r>
        <w:rPr>
          <w:rFonts w:ascii="Sylfaen" w:hAnsi="Sylfaen"/>
          <w:sz w:val="24"/>
          <w:szCs w:val="24"/>
          <w:u w:val="single"/>
          <w:lang w:val="en-US"/>
        </w:rPr>
        <w:t>Ներքին</w:t>
      </w:r>
      <w:proofErr w:type="spellEnd"/>
      <w:r>
        <w:rPr>
          <w:rFonts w:ascii="Sylfaen" w:hAnsi="Sylfaen"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u w:val="single"/>
          <w:lang w:val="en-US"/>
        </w:rPr>
        <w:t>հարդարում</w:t>
      </w:r>
      <w:proofErr w:type="spellEnd"/>
    </w:p>
    <w:p w:rsidR="00967766" w:rsidRDefault="00967766" w:rsidP="00967766">
      <w:pPr>
        <w:pStyle w:val="a3"/>
        <w:numPr>
          <w:ilvl w:val="0"/>
          <w:numId w:val="4"/>
        </w:numPr>
        <w:rPr>
          <w:rFonts w:ascii="Sylfaen" w:hAnsi="Sylfaen"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Քանդել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միջնորմները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պատերի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գաջի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սվաղը</w:t>
      </w:r>
      <w:proofErr w:type="spellEnd"/>
    </w:p>
    <w:p w:rsidR="00967766" w:rsidRPr="000A54C3" w:rsidRDefault="00967766" w:rsidP="00967766">
      <w:pPr>
        <w:pStyle w:val="a3"/>
        <w:numPr>
          <w:ilvl w:val="0"/>
          <w:numId w:val="4"/>
        </w:numPr>
        <w:rPr>
          <w:rFonts w:ascii="Sylfaen" w:hAnsi="Sylfaen"/>
          <w:sz w:val="24"/>
          <w:szCs w:val="24"/>
          <w:lang w:val="en-US"/>
        </w:rPr>
      </w:pPr>
      <w:proofErr w:type="spellStart"/>
      <w:r w:rsidRPr="000A54C3">
        <w:rPr>
          <w:rFonts w:ascii="Sylfaen" w:hAnsi="Sylfaen"/>
          <w:sz w:val="24"/>
          <w:szCs w:val="24"/>
          <w:lang w:val="en-US"/>
        </w:rPr>
        <w:t>Քանդել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հատակների</w:t>
      </w:r>
      <w:proofErr w:type="spellEnd"/>
      <w:r w:rsidRP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0A54C3">
        <w:rPr>
          <w:rFonts w:ascii="Sylfaen" w:hAnsi="Sylfaen"/>
          <w:sz w:val="24"/>
          <w:szCs w:val="24"/>
          <w:lang w:val="en-US"/>
        </w:rPr>
        <w:t>շերտերը</w:t>
      </w:r>
      <w:proofErr w:type="spellEnd"/>
    </w:p>
    <w:p w:rsidR="00D61EF9" w:rsidRDefault="002F3B07" w:rsidP="007D59F0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Տ</w:t>
      </w:r>
      <w:r w:rsidR="007D59F0">
        <w:rPr>
          <w:rFonts w:ascii="Sylfaen" w:hAnsi="Sylfaen"/>
          <w:sz w:val="24"/>
          <w:szCs w:val="24"/>
        </w:rPr>
        <w:t>եղադրել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նոր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մետաղապլաստե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դռներ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և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պատուհաններ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: </w:t>
      </w:r>
      <w:r w:rsidR="007D59F0">
        <w:rPr>
          <w:rFonts w:ascii="Sylfaen" w:hAnsi="Sylfaen"/>
          <w:sz w:val="24"/>
          <w:szCs w:val="24"/>
        </w:rPr>
        <w:t>Հատակներն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իրականացնել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վինիլային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փաթթոցային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նյութերով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, </w:t>
      </w:r>
      <w:r w:rsidR="007D59F0">
        <w:rPr>
          <w:rFonts w:ascii="Sylfaen" w:hAnsi="Sylfaen"/>
          <w:sz w:val="24"/>
          <w:szCs w:val="24"/>
        </w:rPr>
        <w:t>նոր</w:t>
      </w:r>
      <w:r w:rsidR="005951E9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բետոնյա</w:t>
      </w:r>
      <w:r w:rsidR="005951E9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հատակի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և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ց</w:t>
      </w:r>
      <w:r w:rsidR="007D59F0" w:rsidRPr="00967766">
        <w:rPr>
          <w:rFonts w:ascii="Sylfaen" w:hAnsi="Sylfaen"/>
          <w:sz w:val="24"/>
          <w:szCs w:val="24"/>
          <w:lang w:val="en-US"/>
        </w:rPr>
        <w:t>/</w:t>
      </w:r>
      <w:r w:rsidR="007D59F0">
        <w:rPr>
          <w:rFonts w:ascii="Sylfaen" w:hAnsi="Sylfaen"/>
          <w:sz w:val="24"/>
          <w:szCs w:val="24"/>
        </w:rPr>
        <w:t>ավազե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հարթեցնող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շերտի</w:t>
      </w:r>
      <w:r w:rsidR="001E3F63" w:rsidRPr="00967766">
        <w:rPr>
          <w:rFonts w:ascii="Sylfaen" w:hAnsi="Sylfaen"/>
          <w:sz w:val="24"/>
          <w:szCs w:val="24"/>
          <w:lang w:val="en-US"/>
        </w:rPr>
        <w:t xml:space="preserve"> </w:t>
      </w:r>
      <w:r w:rsidR="007D59F0">
        <w:rPr>
          <w:rFonts w:ascii="Sylfaen" w:hAnsi="Sylfaen"/>
          <w:sz w:val="24"/>
          <w:szCs w:val="24"/>
        </w:rPr>
        <w:t>վրա</w:t>
      </w:r>
      <w:r w:rsidR="007D59F0" w:rsidRPr="00967766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Միջանցքներում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թաց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կետերում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հատակներն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պրեսգրանիտե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A54C3">
        <w:rPr>
          <w:rFonts w:ascii="Sylfaen" w:hAnsi="Sylfaen"/>
          <w:sz w:val="24"/>
          <w:szCs w:val="24"/>
          <w:lang w:val="en-US"/>
        </w:rPr>
        <w:t>սալերով</w:t>
      </w:r>
      <w:proofErr w:type="spellEnd"/>
      <w:r w:rsidR="000A54C3">
        <w:rPr>
          <w:rFonts w:ascii="Sylfaen" w:hAnsi="Sylfaen"/>
          <w:sz w:val="24"/>
          <w:szCs w:val="24"/>
          <w:lang w:val="en-US"/>
        </w:rPr>
        <w:t>:</w:t>
      </w:r>
    </w:p>
    <w:p w:rsidR="00641868" w:rsidRDefault="00641868" w:rsidP="00641868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Կ</w:t>
      </w:r>
      <w:r>
        <w:rPr>
          <w:rFonts w:ascii="Sylfaen" w:hAnsi="Sylfaen"/>
          <w:sz w:val="24"/>
          <w:szCs w:val="24"/>
        </w:rPr>
        <w:t>առուցել</w:t>
      </w:r>
      <w:r w:rsidRPr="00442FB7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սանհանգույց</w:t>
      </w:r>
      <w:proofErr w:type="spellStart"/>
      <w:r>
        <w:rPr>
          <w:rFonts w:ascii="Sylfaen" w:hAnsi="Sylfaen"/>
          <w:sz w:val="24"/>
          <w:szCs w:val="24"/>
          <w:lang w:val="en-US"/>
        </w:rPr>
        <w:t>ներ</w:t>
      </w:r>
      <w:proofErr w:type="spellEnd"/>
      <w:r w:rsidRPr="00442FB7">
        <w:rPr>
          <w:rFonts w:ascii="Sylfaen" w:hAnsi="Sylfaen"/>
          <w:sz w:val="24"/>
          <w:szCs w:val="24"/>
          <w:lang w:val="en-US"/>
        </w:rPr>
        <w:t xml:space="preserve">, </w:t>
      </w:r>
      <w:r>
        <w:rPr>
          <w:rFonts w:ascii="Sylfaen" w:hAnsi="Sylfaen"/>
          <w:sz w:val="24"/>
          <w:szCs w:val="24"/>
        </w:rPr>
        <w:t>նոր</w:t>
      </w:r>
      <w:r w:rsidRPr="00442FB7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ինժեներական</w:t>
      </w:r>
      <w:r w:rsidRPr="00442FB7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ուղիներով</w:t>
      </w:r>
      <w:r w:rsidRPr="00442FB7">
        <w:rPr>
          <w:rFonts w:ascii="Sylfaen" w:hAnsi="Sylfaen"/>
          <w:sz w:val="24"/>
          <w:szCs w:val="24"/>
          <w:lang w:val="en-US"/>
        </w:rPr>
        <w:t xml:space="preserve"> :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Սակավաշարժ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խմբերի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հաշմանդամություն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ունեցող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անձանց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համար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յուրաքանչյուր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հարկում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սանհանգույցներ</w:t>
      </w:r>
      <w:proofErr w:type="spellEnd"/>
      <w:r>
        <w:rPr>
          <w:rFonts w:ascii="Sylfaen" w:hAnsi="Sylfaen"/>
          <w:sz w:val="24"/>
          <w:szCs w:val="24"/>
          <w:lang w:val="en-US"/>
        </w:rPr>
        <w:t>:</w:t>
      </w:r>
    </w:p>
    <w:p w:rsidR="00641868" w:rsidRPr="00587D89" w:rsidRDefault="007C384B" w:rsidP="00641868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Միջանցքին կից</w:t>
      </w:r>
      <w:r w:rsidR="00587D89">
        <w:rPr>
          <w:rFonts w:ascii="Sylfaen" w:hAnsi="Sylfaen"/>
          <w:sz w:val="24"/>
          <w:szCs w:val="24"/>
          <w:lang w:val="hy-AM"/>
        </w:rPr>
        <w:t xml:space="preserve"> նախատեսվում պ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ատուհանները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վերափոխել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բացվածքի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մոնտաժել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երկու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կանգառով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41868">
        <w:rPr>
          <w:rFonts w:ascii="Sylfaen" w:hAnsi="Sylfaen"/>
          <w:sz w:val="24"/>
          <w:szCs w:val="24"/>
          <w:lang w:val="en-US"/>
        </w:rPr>
        <w:t>վերելակ</w:t>
      </w:r>
      <w:proofErr w:type="spellEnd"/>
      <w:r w:rsidR="00641868">
        <w:rPr>
          <w:rFonts w:ascii="Sylfaen" w:hAnsi="Sylfaen"/>
          <w:sz w:val="24"/>
          <w:szCs w:val="24"/>
          <w:lang w:val="en-US"/>
        </w:rPr>
        <w:t>:</w:t>
      </w:r>
      <w:r w:rsidR="00587D89">
        <w:rPr>
          <w:rFonts w:ascii="Sylfaen" w:hAnsi="Sylfaen"/>
          <w:sz w:val="24"/>
          <w:szCs w:val="24"/>
          <w:lang w:val="hy-AM"/>
        </w:rPr>
        <w:t xml:space="preserve"> Վերելակն ընտրվել է ռուսական արտադրության </w:t>
      </w:r>
      <w:r w:rsidR="00587D89">
        <w:rPr>
          <w:rFonts w:ascii="Sylfaen" w:hAnsi="Sylfaen"/>
          <w:sz w:val="24"/>
          <w:szCs w:val="24"/>
          <w:lang w:val="en-US"/>
        </w:rPr>
        <w:t xml:space="preserve">VEARA Easy Lift 4.0 </w:t>
      </w:r>
      <w:r w:rsidR="00587D89">
        <w:rPr>
          <w:rFonts w:ascii="Sylfaen" w:hAnsi="Sylfaen"/>
          <w:sz w:val="24"/>
          <w:szCs w:val="24"/>
          <w:lang w:val="hy-AM"/>
        </w:rPr>
        <w:t xml:space="preserve">տիպի / կարող </w:t>
      </w:r>
      <w:r w:rsidR="00215DCE">
        <w:rPr>
          <w:rFonts w:ascii="Sylfaen" w:hAnsi="Sylfaen"/>
          <w:sz w:val="24"/>
          <w:szCs w:val="24"/>
          <w:lang w:val="hy-AM"/>
        </w:rPr>
        <w:t>է</w:t>
      </w:r>
      <w:r w:rsidR="00587D89">
        <w:rPr>
          <w:rFonts w:ascii="Sylfaen" w:hAnsi="Sylfaen"/>
          <w:sz w:val="24"/>
          <w:szCs w:val="24"/>
          <w:lang w:val="hy-AM"/>
        </w:rPr>
        <w:t xml:space="preserve"> տեղադրվել նմանատիպ պարամետրերի, այլ արտադրության, համարժեք գնի և որակի/ ,  նախատեսված սակավաշարժ խմբերի համար։ Վերելակի աշխատանքային ջերմաստիճանը -35-ից +50 աստճանէ, մետղական կարկասով, սենդվիչ պանելներից պատերով, կիրառելի է և դրսում տեղադրելու, և շինության մեջ։</w:t>
      </w:r>
      <w:r w:rsidR="00215DCE">
        <w:rPr>
          <w:rFonts w:ascii="Sylfaen" w:hAnsi="Sylfaen"/>
          <w:sz w:val="24"/>
          <w:szCs w:val="24"/>
          <w:lang w:val="hy-AM"/>
        </w:rPr>
        <w:t xml:space="preserve"> Արտադրողի կողմից տրամադրված տեխնիկական բնութագիրը և մոնտաժային սխեման կցվում է։</w:t>
      </w:r>
    </w:p>
    <w:p w:rsidR="00D61EF9" w:rsidRPr="00215DCE" w:rsidRDefault="007D59F0" w:rsidP="007D59F0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 w:rsidRPr="00215DCE">
        <w:rPr>
          <w:rFonts w:ascii="Sylfaen" w:hAnsi="Sylfaen"/>
          <w:sz w:val="24"/>
          <w:szCs w:val="24"/>
          <w:lang w:val="hy-AM"/>
        </w:rPr>
        <w:lastRenderedPageBreak/>
        <w:t>Վերանորոգվող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հատվածում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կառուցել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սանհանգույց</w:t>
      </w:r>
      <w:r w:rsidR="005951E9" w:rsidRPr="00215DCE">
        <w:rPr>
          <w:rFonts w:ascii="Sylfaen" w:hAnsi="Sylfaen"/>
          <w:sz w:val="24"/>
          <w:szCs w:val="24"/>
          <w:lang w:val="hy-AM"/>
        </w:rPr>
        <w:t>ներ</w:t>
      </w:r>
      <w:r w:rsidRPr="00215DCE">
        <w:rPr>
          <w:rFonts w:ascii="Sylfaen" w:hAnsi="Sylfaen"/>
          <w:sz w:val="24"/>
          <w:szCs w:val="24"/>
          <w:lang w:val="hy-AM"/>
        </w:rPr>
        <w:t>, նոր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ինժ</w:t>
      </w:r>
      <w:r w:rsidRPr="00215DCE">
        <w:rPr>
          <w:rFonts w:ascii="Sylfaen" w:hAnsi="Sylfaen"/>
          <w:sz w:val="24"/>
          <w:szCs w:val="24"/>
          <w:lang w:val="hy-AM"/>
        </w:rPr>
        <w:t>եներական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ուղիներով :</w:t>
      </w:r>
    </w:p>
    <w:p w:rsidR="00D61EF9" w:rsidRPr="00215DCE" w:rsidRDefault="005951E9" w:rsidP="007D59F0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 w:rsidRPr="00215DCE">
        <w:rPr>
          <w:rFonts w:ascii="Sylfaen" w:hAnsi="Sylfaen"/>
          <w:sz w:val="24"/>
          <w:szCs w:val="24"/>
          <w:lang w:val="hy-AM"/>
        </w:rPr>
        <w:t>Կառուցել նոր ջ</w:t>
      </w:r>
      <w:r w:rsidR="007D59F0" w:rsidRPr="00215DCE">
        <w:rPr>
          <w:rFonts w:ascii="Sylfaen" w:hAnsi="Sylfaen"/>
          <w:sz w:val="24"/>
          <w:szCs w:val="24"/>
          <w:lang w:val="hy-AM"/>
        </w:rPr>
        <w:t>եռուց</w:t>
      </w:r>
      <w:r w:rsidRPr="00215DCE">
        <w:rPr>
          <w:rFonts w:ascii="Sylfaen" w:hAnsi="Sylfaen"/>
          <w:sz w:val="24"/>
          <w:szCs w:val="24"/>
          <w:lang w:val="hy-AM"/>
        </w:rPr>
        <w:t xml:space="preserve">անց </w:t>
      </w:r>
      <w:r w:rsidR="002D7DE3" w:rsidRPr="00215DCE">
        <w:rPr>
          <w:rFonts w:ascii="Sylfaen" w:hAnsi="Sylfaen"/>
          <w:sz w:val="24"/>
          <w:szCs w:val="24"/>
          <w:lang w:val="hy-AM"/>
        </w:rPr>
        <w:t>ներքին ցանց, տեղադրել պատի ջեռուցման կաթսաներ և</w:t>
      </w:r>
      <w:r w:rsidR="007D59F0" w:rsidRPr="00215DCE">
        <w:rPr>
          <w:rFonts w:ascii="Sylfaen" w:hAnsi="Sylfaen"/>
          <w:sz w:val="24"/>
          <w:szCs w:val="24"/>
          <w:lang w:val="hy-AM"/>
        </w:rPr>
        <w:t xml:space="preserve"> ալյումինե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7D59F0" w:rsidRPr="00215DCE">
        <w:rPr>
          <w:rFonts w:ascii="Sylfaen" w:hAnsi="Sylfaen"/>
          <w:sz w:val="24"/>
          <w:szCs w:val="24"/>
          <w:lang w:val="hy-AM"/>
        </w:rPr>
        <w:t>ջեռուցիչ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7D59F0" w:rsidRPr="00215DCE">
        <w:rPr>
          <w:rFonts w:ascii="Sylfaen" w:hAnsi="Sylfaen"/>
          <w:sz w:val="24"/>
          <w:szCs w:val="24"/>
          <w:lang w:val="hy-AM"/>
        </w:rPr>
        <w:t xml:space="preserve">սարքեր: </w:t>
      </w:r>
      <w:r w:rsidR="000A54C3" w:rsidRPr="00215DCE">
        <w:rPr>
          <w:rFonts w:ascii="Sylfaen" w:hAnsi="Sylfaen"/>
          <w:sz w:val="24"/>
          <w:szCs w:val="24"/>
          <w:lang w:val="hy-AM"/>
        </w:rPr>
        <w:t xml:space="preserve">Առկա ջեռուցման ցանցը ապամոնտաժել , հետագա մոնտաժման նպատակով հանձնել պատվիրատուին: </w:t>
      </w:r>
      <w:r w:rsidR="002D7DE3" w:rsidRPr="00215DCE">
        <w:rPr>
          <w:rFonts w:ascii="Sylfaen" w:hAnsi="Sylfaen"/>
          <w:sz w:val="24"/>
          <w:szCs w:val="24"/>
          <w:lang w:val="hy-AM"/>
        </w:rPr>
        <w:t xml:space="preserve">Գազամատակարարումն իրակականացնել </w:t>
      </w:r>
      <w:r w:rsidR="000A54C3" w:rsidRPr="00215DCE">
        <w:rPr>
          <w:rFonts w:ascii="Sylfaen" w:hAnsi="Sylfaen"/>
          <w:sz w:val="24"/>
          <w:szCs w:val="24"/>
          <w:lang w:val="hy-AM"/>
        </w:rPr>
        <w:t>գործող</w:t>
      </w:r>
      <w:r w:rsidR="002D7DE3" w:rsidRPr="00215DCE">
        <w:rPr>
          <w:rFonts w:ascii="Sylfaen" w:hAnsi="Sylfaen"/>
          <w:sz w:val="24"/>
          <w:szCs w:val="24"/>
          <w:lang w:val="hy-AM"/>
        </w:rPr>
        <w:t xml:space="preserve"> գազատարից:</w:t>
      </w:r>
    </w:p>
    <w:p w:rsidR="00D61EF9" w:rsidRPr="00215DCE" w:rsidRDefault="007D59F0" w:rsidP="007D59F0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 w:rsidRPr="00215DCE">
        <w:rPr>
          <w:rFonts w:ascii="Sylfaen" w:hAnsi="Sylfaen"/>
          <w:sz w:val="24"/>
          <w:szCs w:val="24"/>
          <w:lang w:val="hy-AM"/>
        </w:rPr>
        <w:t>Վերանորոգումից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առաջ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ամբողջովին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փոխել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էլեկտրական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լուսավորության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ներքին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ցանցը:</w:t>
      </w:r>
    </w:p>
    <w:p w:rsidR="002F3B07" w:rsidRPr="00416E80" w:rsidRDefault="002F3B07" w:rsidP="007D59F0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 w:rsidRPr="00416E80">
        <w:rPr>
          <w:rFonts w:ascii="Sylfaen" w:hAnsi="Sylfaen"/>
          <w:sz w:val="24"/>
          <w:szCs w:val="24"/>
          <w:lang w:val="hy-AM"/>
        </w:rPr>
        <w:t>Մասնաշենքերում նախատեսվում է հրդեհային ազդանշանման</w:t>
      </w:r>
      <w:r w:rsidR="002473CA" w:rsidRPr="00416E80">
        <w:rPr>
          <w:rFonts w:ascii="Sylfaen" w:hAnsi="Sylfaen"/>
          <w:sz w:val="24"/>
          <w:szCs w:val="24"/>
          <w:lang w:val="hy-AM"/>
        </w:rPr>
        <w:t>-ազդարարման</w:t>
      </w:r>
      <w:r w:rsidR="007C384B" w:rsidRPr="00416E80">
        <w:rPr>
          <w:rFonts w:ascii="Sylfaen" w:hAnsi="Sylfaen"/>
          <w:sz w:val="24"/>
          <w:szCs w:val="24"/>
          <w:lang w:val="hy-AM"/>
        </w:rPr>
        <w:t xml:space="preserve">, ինչպես նաև  տեսահսկողության </w:t>
      </w:r>
      <w:r w:rsidRPr="00416E80">
        <w:rPr>
          <w:rFonts w:ascii="Sylfaen" w:hAnsi="Sylfaen"/>
          <w:sz w:val="24"/>
          <w:szCs w:val="24"/>
          <w:lang w:val="hy-AM"/>
        </w:rPr>
        <w:t xml:space="preserve"> համակարգ</w:t>
      </w:r>
    </w:p>
    <w:p w:rsidR="007D59F0" w:rsidRPr="00215DCE" w:rsidRDefault="00D61EF9" w:rsidP="007D59F0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 w:rsidRPr="00215DCE">
        <w:rPr>
          <w:rFonts w:ascii="Sylfaen" w:hAnsi="Sylfaen"/>
          <w:sz w:val="24"/>
          <w:szCs w:val="24"/>
          <w:lang w:val="hy-AM"/>
        </w:rPr>
        <w:t>Կառուցել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նոր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արտաքին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կոյուղու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Pr="00215DCE">
        <w:rPr>
          <w:rFonts w:ascii="Sylfaen" w:hAnsi="Sylfaen"/>
          <w:sz w:val="24"/>
          <w:szCs w:val="24"/>
          <w:lang w:val="hy-AM"/>
        </w:rPr>
        <w:t>ցանց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2D7DE3" w:rsidRPr="00215DCE">
        <w:rPr>
          <w:rFonts w:ascii="Sylfaen" w:hAnsi="Sylfaen"/>
          <w:sz w:val="24"/>
          <w:szCs w:val="24"/>
          <w:lang w:val="hy-AM"/>
        </w:rPr>
        <w:t xml:space="preserve">միացնելով գործող </w:t>
      </w:r>
      <w:r w:rsidR="000A54C3" w:rsidRPr="00215DCE">
        <w:rPr>
          <w:rFonts w:ascii="Sylfaen" w:hAnsi="Sylfaen"/>
          <w:sz w:val="24"/>
          <w:szCs w:val="24"/>
          <w:lang w:val="hy-AM"/>
        </w:rPr>
        <w:t>կոյուղու մաքրման հորին</w:t>
      </w:r>
    </w:p>
    <w:p w:rsidR="009B72F6" w:rsidRPr="00215DCE" w:rsidRDefault="007C384B" w:rsidP="00C01524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Արտաքին պատերի պարագծով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215DCE">
        <w:rPr>
          <w:rFonts w:ascii="Sylfaen" w:hAnsi="Sylfaen"/>
          <w:sz w:val="24"/>
          <w:szCs w:val="24"/>
          <w:lang w:val="hy-AM"/>
        </w:rPr>
        <w:t xml:space="preserve">արտաքին </w:t>
      </w:r>
      <w:r w:rsidR="00C01524" w:rsidRPr="00215DCE">
        <w:rPr>
          <w:rFonts w:ascii="Sylfaen" w:hAnsi="Sylfaen"/>
          <w:sz w:val="24"/>
          <w:szCs w:val="24"/>
          <w:lang w:val="hy-AM"/>
        </w:rPr>
        <w:t>ջրերը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C01524" w:rsidRPr="00215DCE">
        <w:rPr>
          <w:rFonts w:ascii="Sylfaen" w:hAnsi="Sylfaen"/>
          <w:sz w:val="24"/>
          <w:szCs w:val="24"/>
          <w:lang w:val="hy-AM"/>
        </w:rPr>
        <w:t>հեռացնելու և շինության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C01524" w:rsidRPr="00215DCE">
        <w:rPr>
          <w:rFonts w:ascii="Sylfaen" w:hAnsi="Sylfaen"/>
          <w:sz w:val="24"/>
          <w:szCs w:val="24"/>
          <w:lang w:val="hy-AM"/>
        </w:rPr>
        <w:t>ներքին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C01524" w:rsidRPr="00215DCE">
        <w:rPr>
          <w:rFonts w:ascii="Sylfaen" w:hAnsi="Sylfaen"/>
          <w:sz w:val="24"/>
          <w:szCs w:val="24"/>
          <w:lang w:val="hy-AM"/>
        </w:rPr>
        <w:t>խոնավությունը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C01524" w:rsidRPr="00215DCE">
        <w:rPr>
          <w:rFonts w:ascii="Sylfaen" w:hAnsi="Sylfaen"/>
          <w:sz w:val="24"/>
          <w:szCs w:val="24"/>
          <w:lang w:val="hy-AM"/>
        </w:rPr>
        <w:t>բացառելու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C01524" w:rsidRPr="00215DCE">
        <w:rPr>
          <w:rFonts w:ascii="Sylfaen" w:hAnsi="Sylfaen"/>
          <w:sz w:val="24"/>
          <w:szCs w:val="24"/>
          <w:lang w:val="hy-AM"/>
        </w:rPr>
        <w:t>նպատակով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C01524" w:rsidRPr="00215DCE">
        <w:rPr>
          <w:rFonts w:ascii="Sylfaen" w:hAnsi="Sylfaen"/>
          <w:sz w:val="24"/>
          <w:szCs w:val="24"/>
          <w:lang w:val="hy-AM"/>
        </w:rPr>
        <w:t>նախատեսվում է իրականացնել</w:t>
      </w:r>
      <w:r w:rsidR="002D7DE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խճային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հիմքի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վրա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ասֆալտբետոնյա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սալվածք, բազալտե 150*300 չափի</w:t>
      </w:r>
      <w:r w:rsidR="001E3F6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215DCE">
        <w:rPr>
          <w:rFonts w:ascii="Sylfaen" w:hAnsi="Sylfaen"/>
          <w:sz w:val="24"/>
          <w:szCs w:val="24"/>
          <w:lang w:val="hy-AM"/>
        </w:rPr>
        <w:t>եզրաքարերով</w:t>
      </w:r>
    </w:p>
    <w:p w:rsidR="002F3B07" w:rsidRPr="00215DCE" w:rsidRDefault="002F3B07" w:rsidP="00C01524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 w:rsidRPr="00215DCE">
        <w:rPr>
          <w:rFonts w:ascii="Sylfaen" w:hAnsi="Sylfaen"/>
          <w:sz w:val="24"/>
          <w:szCs w:val="24"/>
          <w:lang w:val="hy-AM"/>
        </w:rPr>
        <w:t>Էներգախնայողության նպատակով նախատեսվում է տեղադրել արևային տաք ջրամատակարաման համակարգեր, ինչպես նաև արևային էլեկտրակայան</w:t>
      </w:r>
    </w:p>
    <w:p w:rsidR="00D61EF9" w:rsidRPr="007C384B" w:rsidRDefault="007C384B" w:rsidP="001E3F63">
      <w:pPr>
        <w:pStyle w:val="a3"/>
        <w:numPr>
          <w:ilvl w:val="0"/>
          <w:numId w:val="3"/>
        </w:num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Մանկապարտեզի բակը բարեկարգված է, կանաչապատված, տեղադրված են համապատասխան խաղասարքեր և տաղավարներ։ Ս</w:t>
      </w:r>
      <w:r w:rsidR="00D61EF9" w:rsidRPr="007C384B">
        <w:rPr>
          <w:rFonts w:ascii="Sylfaen" w:hAnsi="Sylfaen"/>
          <w:sz w:val="24"/>
          <w:szCs w:val="24"/>
          <w:lang w:val="hy-AM"/>
        </w:rPr>
        <w:t>ակայն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ցանկապատը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քայքայված է, հենասյուները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տեղաշարժված, ցանցը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մասնակի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 xml:space="preserve">բացակայումէ: Նախատեսվում է 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քանդել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առկա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0A54C3" w:rsidRPr="007C384B">
        <w:rPr>
          <w:rFonts w:ascii="Sylfaen" w:hAnsi="Sylfaen"/>
          <w:sz w:val="24"/>
          <w:szCs w:val="24"/>
          <w:lang w:val="hy-AM"/>
        </w:rPr>
        <w:t xml:space="preserve">մետաղական </w:t>
      </w:r>
      <w:r w:rsidR="00D61EF9" w:rsidRPr="007C384B">
        <w:rPr>
          <w:rFonts w:ascii="Sylfaen" w:hAnsi="Sylfaen"/>
          <w:sz w:val="24"/>
          <w:szCs w:val="24"/>
          <w:lang w:val="hy-AM"/>
        </w:rPr>
        <w:t>ցանկապատը ,</w:t>
      </w:r>
      <w:r w:rsidR="002D7DE3" w:rsidRPr="007C384B">
        <w:rPr>
          <w:rFonts w:ascii="Sylfaen" w:hAnsi="Sylfaen"/>
          <w:sz w:val="24"/>
          <w:szCs w:val="24"/>
          <w:lang w:val="hy-AM"/>
        </w:rPr>
        <w:t>նոր խամքարաբետոնե հիմքի վրա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իրա</w:t>
      </w:r>
      <w:r w:rsidR="001E3F63" w:rsidRPr="007C384B">
        <w:rPr>
          <w:rFonts w:ascii="Sylfaen" w:hAnsi="Sylfaen"/>
          <w:sz w:val="24"/>
          <w:szCs w:val="24"/>
          <w:lang w:val="hy-AM"/>
        </w:rPr>
        <w:t>կ</w:t>
      </w:r>
      <w:r w:rsidR="00D61EF9" w:rsidRPr="007C384B">
        <w:rPr>
          <w:rFonts w:ascii="Sylfaen" w:hAnsi="Sylfaen"/>
          <w:sz w:val="24"/>
          <w:szCs w:val="24"/>
          <w:lang w:val="hy-AM"/>
        </w:rPr>
        <w:t>անացնել ե/բետոնյա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գոտի, ստորին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հատվածը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կառուցել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ու/կ տուֆ</w:t>
      </w:r>
      <w:r w:rsidR="002D7DE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 xml:space="preserve">քարից, սվաղել 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ց/ավազե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շաղախով և հարդարել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պատրաստի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սվաղանյութով: Ցանկապատի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վերևի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հատվածը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 xml:space="preserve">նախատեսվում 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է իրականացնել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պողպատյա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պրոֆիլավոր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խողովակներից: Բոլոր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մետաղական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տարրերի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երկտակ</w:t>
      </w:r>
      <w:r w:rsidR="001E3F63" w:rsidRPr="007C384B">
        <w:rPr>
          <w:rFonts w:ascii="Sylfaen" w:hAnsi="Sylfaen"/>
          <w:sz w:val="24"/>
          <w:szCs w:val="24"/>
          <w:lang w:val="hy-AM"/>
        </w:rPr>
        <w:t xml:space="preserve"> </w:t>
      </w:r>
      <w:r w:rsidR="00D61EF9" w:rsidRPr="007C384B">
        <w:rPr>
          <w:rFonts w:ascii="Sylfaen" w:hAnsi="Sylfaen"/>
          <w:sz w:val="24"/>
          <w:szCs w:val="24"/>
          <w:lang w:val="hy-AM"/>
        </w:rPr>
        <w:t>յուղաներկումով:</w:t>
      </w:r>
      <w:r>
        <w:rPr>
          <w:rFonts w:ascii="Sylfaen" w:hAnsi="Sylfaen"/>
          <w:sz w:val="24"/>
          <w:szCs w:val="24"/>
          <w:lang w:val="hy-AM"/>
        </w:rPr>
        <w:t xml:space="preserve"> </w:t>
      </w:r>
    </w:p>
    <w:p w:rsidR="003744C8" w:rsidRPr="00215DCE" w:rsidRDefault="00416E80" w:rsidP="003744C8">
      <w:pPr>
        <w:spacing w:line="360" w:lineRule="auto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  </w:t>
      </w:r>
      <w:r w:rsidR="003744C8" w:rsidRPr="00215DCE">
        <w:rPr>
          <w:rFonts w:ascii="Sylfaen" w:hAnsi="Sylfaen"/>
          <w:sz w:val="24"/>
          <w:szCs w:val="24"/>
          <w:lang w:val="hy-AM"/>
        </w:rPr>
        <w:t>Աշխատանքներն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 xml:space="preserve">իրականացնել 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ՀՀ-ում</w:t>
      </w:r>
      <w:r w:rsidR="000F038C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գործող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ՇՆ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և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Կ-ի համաձայն, պահպանելով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անվտանգության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տեխնիկայի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կանոնները: Աշխատանքների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ընթացքում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առաջացած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խնդիրները, ներկանյութի, երեսապատման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սալիկների, արտաքին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սվաղանյութի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գույնը, փոփոխությունները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քննարկել և համաձայնեցնել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պատվիրատուի, ինչպես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նաև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նախագծի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գլխավոր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ճարտարագետի</w:t>
      </w:r>
      <w:r w:rsidR="001B4D83" w:rsidRPr="00215DCE">
        <w:rPr>
          <w:rFonts w:ascii="Sylfaen" w:hAnsi="Sylfaen"/>
          <w:sz w:val="24"/>
          <w:szCs w:val="24"/>
          <w:lang w:val="hy-AM"/>
        </w:rPr>
        <w:t xml:space="preserve"> </w:t>
      </w:r>
      <w:r w:rsidR="003744C8" w:rsidRPr="00215DCE">
        <w:rPr>
          <w:rFonts w:ascii="Sylfaen" w:hAnsi="Sylfaen"/>
          <w:sz w:val="24"/>
          <w:szCs w:val="24"/>
          <w:lang w:val="hy-AM"/>
        </w:rPr>
        <w:t>հետ:</w:t>
      </w:r>
    </w:p>
    <w:p w:rsidR="003744C8" w:rsidRPr="00215DCE" w:rsidRDefault="003744C8" w:rsidP="003744C8">
      <w:pPr>
        <w:spacing w:line="360" w:lineRule="auto"/>
        <w:rPr>
          <w:rFonts w:ascii="Sylfaen" w:hAnsi="Sylfaen"/>
          <w:sz w:val="24"/>
          <w:szCs w:val="24"/>
          <w:lang w:val="hy-AM"/>
        </w:rPr>
      </w:pPr>
      <w:bookmarkStart w:id="0" w:name="_GoBack"/>
      <w:bookmarkEnd w:id="0"/>
    </w:p>
    <w:p w:rsidR="003744C8" w:rsidRDefault="003744C8" w:rsidP="003744C8">
      <w:p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Կազմեց ՝                              Հ.Գասպարյան</w:t>
      </w:r>
    </w:p>
    <w:p w:rsidR="00F8204D" w:rsidRPr="00F8204D" w:rsidRDefault="00F8204D" w:rsidP="00F8204D">
      <w:pPr>
        <w:ind w:left="360"/>
        <w:jc w:val="both"/>
        <w:rPr>
          <w:rFonts w:ascii="Sylfaen" w:hAnsi="Sylfaen"/>
          <w:sz w:val="24"/>
          <w:szCs w:val="24"/>
        </w:rPr>
      </w:pPr>
    </w:p>
    <w:sectPr w:rsidR="00F8204D" w:rsidRPr="00F8204D" w:rsidSect="00252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90733"/>
    <w:multiLevelType w:val="hybridMultilevel"/>
    <w:tmpl w:val="FFF876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6985"/>
    <w:multiLevelType w:val="hybridMultilevel"/>
    <w:tmpl w:val="F016108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985096"/>
    <w:multiLevelType w:val="hybridMultilevel"/>
    <w:tmpl w:val="9DFEB6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240CD"/>
    <w:multiLevelType w:val="hybridMultilevel"/>
    <w:tmpl w:val="62941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254F7"/>
    <w:multiLevelType w:val="hybridMultilevel"/>
    <w:tmpl w:val="E236D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0B3F7E"/>
    <w:multiLevelType w:val="hybridMultilevel"/>
    <w:tmpl w:val="F2881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432A55"/>
    <w:multiLevelType w:val="hybridMultilevel"/>
    <w:tmpl w:val="D5FA5DD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577F43"/>
    <w:multiLevelType w:val="hybridMultilevel"/>
    <w:tmpl w:val="031453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216D8B"/>
    <w:multiLevelType w:val="hybridMultilevel"/>
    <w:tmpl w:val="57B660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2A10"/>
    <w:rsid w:val="00002A10"/>
    <w:rsid w:val="00074793"/>
    <w:rsid w:val="000A54C3"/>
    <w:rsid w:val="000F038C"/>
    <w:rsid w:val="00153A20"/>
    <w:rsid w:val="001B4D83"/>
    <w:rsid w:val="001E3F63"/>
    <w:rsid w:val="00215DCE"/>
    <w:rsid w:val="0022676E"/>
    <w:rsid w:val="002473CA"/>
    <w:rsid w:val="00252C00"/>
    <w:rsid w:val="002556D7"/>
    <w:rsid w:val="00261002"/>
    <w:rsid w:val="002D7DE3"/>
    <w:rsid w:val="002F3B07"/>
    <w:rsid w:val="0031031C"/>
    <w:rsid w:val="0037009A"/>
    <w:rsid w:val="003744C8"/>
    <w:rsid w:val="00416E80"/>
    <w:rsid w:val="00442FB7"/>
    <w:rsid w:val="00587D89"/>
    <w:rsid w:val="005951E9"/>
    <w:rsid w:val="005C1534"/>
    <w:rsid w:val="005D35DC"/>
    <w:rsid w:val="006377FE"/>
    <w:rsid w:val="00641868"/>
    <w:rsid w:val="006724FF"/>
    <w:rsid w:val="00773D78"/>
    <w:rsid w:val="00777443"/>
    <w:rsid w:val="007C384B"/>
    <w:rsid w:val="007D59F0"/>
    <w:rsid w:val="00847EAD"/>
    <w:rsid w:val="00852680"/>
    <w:rsid w:val="00860BB4"/>
    <w:rsid w:val="008B150C"/>
    <w:rsid w:val="00954AFB"/>
    <w:rsid w:val="00967766"/>
    <w:rsid w:val="0098735B"/>
    <w:rsid w:val="0099750B"/>
    <w:rsid w:val="009B72F6"/>
    <w:rsid w:val="00AA6A81"/>
    <w:rsid w:val="00AD2490"/>
    <w:rsid w:val="00C01524"/>
    <w:rsid w:val="00CA709C"/>
    <w:rsid w:val="00D2092B"/>
    <w:rsid w:val="00D61EF9"/>
    <w:rsid w:val="00D96DC8"/>
    <w:rsid w:val="00DA37EE"/>
    <w:rsid w:val="00E30195"/>
    <w:rsid w:val="00E65AFA"/>
    <w:rsid w:val="00E72800"/>
    <w:rsid w:val="00F653D8"/>
    <w:rsid w:val="00F8204D"/>
    <w:rsid w:val="00FA625C"/>
    <w:rsid w:val="00FE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3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7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</dc:creator>
  <cp:keywords/>
  <dc:description/>
  <cp:lastModifiedBy>Comp</cp:lastModifiedBy>
  <cp:revision>25</cp:revision>
  <cp:lastPrinted>2019-12-16T14:15:00Z</cp:lastPrinted>
  <dcterms:created xsi:type="dcterms:W3CDTF">2019-10-01T16:13:00Z</dcterms:created>
  <dcterms:modified xsi:type="dcterms:W3CDTF">2025-01-22T14:08:00Z</dcterms:modified>
</cp:coreProperties>
</file>